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C4" w:rsidRPr="00E97A3A" w:rsidRDefault="00C16625" w:rsidP="00E97A3A">
      <w:pPr>
        <w:pBdr>
          <w:top w:val="single" w:sz="4" w:space="1" w:color="auto"/>
          <w:left w:val="single" w:sz="4" w:space="4" w:color="auto"/>
          <w:bottom w:val="single" w:sz="4" w:space="1" w:color="auto"/>
          <w:right w:val="single" w:sz="4" w:space="4" w:color="auto"/>
        </w:pBdr>
        <w:shd w:val="clear" w:color="auto" w:fill="9BBB59" w:themeFill="accent3"/>
        <w:jc w:val="center"/>
        <w:rPr>
          <w:b/>
          <w:color w:val="595959" w:themeColor="text1" w:themeTint="A6"/>
          <w:sz w:val="52"/>
          <w:szCs w:val="52"/>
        </w:rPr>
      </w:pPr>
      <w:r w:rsidRPr="00E97A3A">
        <w:rPr>
          <w:b/>
          <w:color w:val="595959" w:themeColor="text1" w:themeTint="A6"/>
          <w:sz w:val="52"/>
          <w:szCs w:val="52"/>
        </w:rPr>
        <w:t>DO YOU LIVE OUTSIDE THE TOWN?</w:t>
      </w:r>
    </w:p>
    <w:p w:rsidR="00C16625" w:rsidRDefault="00C16625">
      <w:pPr>
        <w:rPr>
          <w:sz w:val="24"/>
          <w:szCs w:val="24"/>
        </w:rPr>
      </w:pPr>
    </w:p>
    <w:p w:rsidR="00C16625" w:rsidRDefault="00C16625">
      <w:pPr>
        <w:rPr>
          <w:sz w:val="24"/>
          <w:szCs w:val="24"/>
        </w:rPr>
      </w:pPr>
      <w:r>
        <w:rPr>
          <w:noProof/>
          <w:sz w:val="24"/>
          <w:szCs w:val="24"/>
          <w:lang w:eastAsia="en-GB"/>
        </w:rPr>
        <w:drawing>
          <wp:inline distT="0" distB="0" distL="0" distR="0">
            <wp:extent cx="5731510" cy="14249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_nhp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424940"/>
                    </a:xfrm>
                    <a:prstGeom prst="rect">
                      <a:avLst/>
                    </a:prstGeom>
                  </pic:spPr>
                </pic:pic>
              </a:graphicData>
            </a:graphic>
          </wp:inline>
        </w:drawing>
      </w:r>
    </w:p>
    <w:p w:rsidR="00C16625" w:rsidRDefault="00C16625">
      <w:pPr>
        <w:rPr>
          <w:sz w:val="24"/>
          <w:szCs w:val="24"/>
        </w:rPr>
      </w:pPr>
    </w:p>
    <w:p w:rsidR="00C16625" w:rsidRDefault="00C16625">
      <w:pPr>
        <w:rPr>
          <w:sz w:val="24"/>
          <w:szCs w:val="24"/>
        </w:rPr>
      </w:pPr>
      <w:r>
        <w:rPr>
          <w:sz w:val="24"/>
          <w:szCs w:val="24"/>
        </w:rPr>
        <w:t xml:space="preserve">The Parish settlements of Christmas Common, Greenfield, Howe Hill and a part of </w:t>
      </w:r>
      <w:proofErr w:type="spellStart"/>
      <w:r>
        <w:rPr>
          <w:sz w:val="24"/>
          <w:szCs w:val="24"/>
        </w:rPr>
        <w:t>Northend</w:t>
      </w:r>
      <w:proofErr w:type="spellEnd"/>
      <w:r>
        <w:rPr>
          <w:sz w:val="24"/>
          <w:szCs w:val="24"/>
        </w:rPr>
        <w:t xml:space="preserve"> are only a few minutes away from the town centre and are dependent on this close location for most of the</w:t>
      </w:r>
      <w:r w:rsidR="00401142">
        <w:rPr>
          <w:sz w:val="24"/>
          <w:szCs w:val="24"/>
        </w:rPr>
        <w:t>ir</w:t>
      </w:r>
      <w:r>
        <w:rPr>
          <w:sz w:val="24"/>
          <w:szCs w:val="24"/>
        </w:rPr>
        <w:t xml:space="preserve"> necessary services, facilities and day to day shopping needs.</w:t>
      </w:r>
    </w:p>
    <w:p w:rsidR="00C16625" w:rsidRDefault="00C16625">
      <w:pPr>
        <w:rPr>
          <w:sz w:val="24"/>
          <w:szCs w:val="24"/>
        </w:rPr>
      </w:pPr>
      <w:r>
        <w:rPr>
          <w:sz w:val="24"/>
          <w:szCs w:val="24"/>
        </w:rPr>
        <w:t xml:space="preserve">Hill Road, </w:t>
      </w:r>
      <w:proofErr w:type="spellStart"/>
      <w:r>
        <w:rPr>
          <w:sz w:val="24"/>
          <w:szCs w:val="24"/>
        </w:rPr>
        <w:t>Shirburn</w:t>
      </w:r>
      <w:proofErr w:type="spellEnd"/>
      <w:r>
        <w:rPr>
          <w:sz w:val="24"/>
          <w:szCs w:val="24"/>
        </w:rPr>
        <w:t xml:space="preserve"> Road, </w:t>
      </w:r>
      <w:proofErr w:type="spellStart"/>
      <w:r>
        <w:rPr>
          <w:sz w:val="24"/>
          <w:szCs w:val="24"/>
        </w:rPr>
        <w:t>Cuxham</w:t>
      </w:r>
      <w:proofErr w:type="spellEnd"/>
      <w:r>
        <w:rPr>
          <w:sz w:val="24"/>
          <w:szCs w:val="24"/>
        </w:rPr>
        <w:t xml:space="preserve"> Road and Howe Road are even nearer.</w:t>
      </w:r>
    </w:p>
    <w:p w:rsidR="00C16625" w:rsidRDefault="00C16625">
      <w:pPr>
        <w:rPr>
          <w:sz w:val="24"/>
          <w:szCs w:val="24"/>
        </w:rPr>
      </w:pPr>
      <w:r>
        <w:rPr>
          <w:sz w:val="24"/>
          <w:szCs w:val="24"/>
        </w:rPr>
        <w:t xml:space="preserve">The villages of Aston </w:t>
      </w:r>
      <w:proofErr w:type="spellStart"/>
      <w:r>
        <w:rPr>
          <w:sz w:val="24"/>
          <w:szCs w:val="24"/>
        </w:rPr>
        <w:t>Rowant</w:t>
      </w:r>
      <w:proofErr w:type="spellEnd"/>
      <w:r>
        <w:rPr>
          <w:sz w:val="24"/>
          <w:szCs w:val="24"/>
        </w:rPr>
        <w:t xml:space="preserve">, </w:t>
      </w:r>
      <w:proofErr w:type="spellStart"/>
      <w:r>
        <w:rPr>
          <w:sz w:val="24"/>
          <w:szCs w:val="24"/>
        </w:rPr>
        <w:t>Lewknor</w:t>
      </w:r>
      <w:proofErr w:type="spellEnd"/>
      <w:r>
        <w:rPr>
          <w:sz w:val="24"/>
          <w:szCs w:val="24"/>
        </w:rPr>
        <w:t xml:space="preserve">, </w:t>
      </w:r>
      <w:proofErr w:type="spellStart"/>
      <w:r>
        <w:rPr>
          <w:sz w:val="24"/>
          <w:szCs w:val="24"/>
        </w:rPr>
        <w:t>Shirburn</w:t>
      </w:r>
      <w:proofErr w:type="spellEnd"/>
      <w:r>
        <w:rPr>
          <w:sz w:val="24"/>
          <w:szCs w:val="24"/>
        </w:rPr>
        <w:t xml:space="preserve">, </w:t>
      </w:r>
      <w:proofErr w:type="spellStart"/>
      <w:r>
        <w:rPr>
          <w:sz w:val="24"/>
          <w:szCs w:val="24"/>
        </w:rPr>
        <w:t>Pyrton</w:t>
      </w:r>
      <w:proofErr w:type="spellEnd"/>
      <w:r>
        <w:rPr>
          <w:sz w:val="24"/>
          <w:szCs w:val="24"/>
        </w:rPr>
        <w:t xml:space="preserve">, </w:t>
      </w:r>
      <w:proofErr w:type="spellStart"/>
      <w:r>
        <w:rPr>
          <w:sz w:val="24"/>
          <w:szCs w:val="24"/>
        </w:rPr>
        <w:t>Cuxham</w:t>
      </w:r>
      <w:proofErr w:type="spellEnd"/>
      <w:r>
        <w:rPr>
          <w:sz w:val="24"/>
          <w:szCs w:val="24"/>
        </w:rPr>
        <w:t xml:space="preserve">, </w:t>
      </w:r>
      <w:r w:rsidR="00401142">
        <w:rPr>
          <w:sz w:val="24"/>
          <w:szCs w:val="24"/>
        </w:rPr>
        <w:t xml:space="preserve">Brightwell Baldwin, </w:t>
      </w:r>
      <w:proofErr w:type="spellStart"/>
      <w:r w:rsidR="00401142">
        <w:rPr>
          <w:sz w:val="24"/>
          <w:szCs w:val="24"/>
        </w:rPr>
        <w:t>Upperton</w:t>
      </w:r>
      <w:proofErr w:type="spellEnd"/>
      <w:r w:rsidR="00401142">
        <w:rPr>
          <w:sz w:val="24"/>
          <w:szCs w:val="24"/>
        </w:rPr>
        <w:t xml:space="preserve"> and</w:t>
      </w:r>
      <w:r>
        <w:rPr>
          <w:sz w:val="24"/>
          <w:szCs w:val="24"/>
        </w:rPr>
        <w:t xml:space="preserve"> </w:t>
      </w:r>
      <w:proofErr w:type="spellStart"/>
      <w:r>
        <w:rPr>
          <w:sz w:val="24"/>
          <w:szCs w:val="24"/>
        </w:rPr>
        <w:t>Britwell</w:t>
      </w:r>
      <w:proofErr w:type="spellEnd"/>
      <w:r>
        <w:rPr>
          <w:sz w:val="24"/>
          <w:szCs w:val="24"/>
        </w:rPr>
        <w:t xml:space="preserve"> Salome also </w:t>
      </w:r>
      <w:r w:rsidR="00401142">
        <w:rPr>
          <w:sz w:val="24"/>
          <w:szCs w:val="24"/>
        </w:rPr>
        <w:t>add</w:t>
      </w:r>
      <w:r>
        <w:rPr>
          <w:sz w:val="24"/>
          <w:szCs w:val="24"/>
        </w:rPr>
        <w:t xml:space="preserve"> to the </w:t>
      </w:r>
      <w:r w:rsidR="00401142">
        <w:rPr>
          <w:sz w:val="24"/>
          <w:szCs w:val="24"/>
        </w:rPr>
        <w:t xml:space="preserve">overall </w:t>
      </w:r>
      <w:r>
        <w:rPr>
          <w:sz w:val="24"/>
          <w:szCs w:val="24"/>
        </w:rPr>
        <w:t xml:space="preserve">need to provide a first class service centre and </w:t>
      </w:r>
      <w:proofErr w:type="spellStart"/>
      <w:r>
        <w:rPr>
          <w:sz w:val="24"/>
          <w:szCs w:val="24"/>
        </w:rPr>
        <w:t>Watlington</w:t>
      </w:r>
      <w:proofErr w:type="spellEnd"/>
      <w:r>
        <w:rPr>
          <w:sz w:val="24"/>
          <w:szCs w:val="24"/>
        </w:rPr>
        <w:t xml:space="preserve"> must </w:t>
      </w:r>
      <w:r w:rsidR="00E97A3A">
        <w:rPr>
          <w:sz w:val="24"/>
          <w:szCs w:val="24"/>
        </w:rPr>
        <w:t xml:space="preserve">fight to </w:t>
      </w:r>
      <w:r>
        <w:rPr>
          <w:sz w:val="24"/>
          <w:szCs w:val="24"/>
        </w:rPr>
        <w:t>maintain quality shopping, convenient parking and an enjoyable experience</w:t>
      </w:r>
      <w:r w:rsidR="00D909FB">
        <w:rPr>
          <w:sz w:val="24"/>
          <w:szCs w:val="24"/>
        </w:rPr>
        <w:t>,</w:t>
      </w:r>
      <w:r w:rsidR="00401142">
        <w:rPr>
          <w:sz w:val="24"/>
          <w:szCs w:val="24"/>
        </w:rPr>
        <w:t xml:space="preserve"> in meeting </w:t>
      </w:r>
      <w:r w:rsidR="00D909FB">
        <w:rPr>
          <w:sz w:val="24"/>
          <w:szCs w:val="24"/>
        </w:rPr>
        <w:t>our</w:t>
      </w:r>
      <w:r w:rsidR="00401142">
        <w:rPr>
          <w:sz w:val="24"/>
          <w:szCs w:val="24"/>
        </w:rPr>
        <w:t xml:space="preserve"> need</w:t>
      </w:r>
      <w:r w:rsidR="00D909FB">
        <w:rPr>
          <w:sz w:val="24"/>
          <w:szCs w:val="24"/>
        </w:rPr>
        <w:t>s</w:t>
      </w:r>
      <w:r w:rsidR="00371A0D">
        <w:rPr>
          <w:sz w:val="24"/>
          <w:szCs w:val="24"/>
        </w:rPr>
        <w:t xml:space="preserve"> </w:t>
      </w:r>
      <w:r w:rsidR="00D909FB">
        <w:rPr>
          <w:sz w:val="24"/>
          <w:szCs w:val="24"/>
        </w:rPr>
        <w:t xml:space="preserve">and </w:t>
      </w:r>
      <w:r w:rsidR="00371A0D">
        <w:rPr>
          <w:sz w:val="24"/>
          <w:szCs w:val="24"/>
        </w:rPr>
        <w:t>th</w:t>
      </w:r>
      <w:r w:rsidR="00D909FB">
        <w:rPr>
          <w:sz w:val="24"/>
          <w:szCs w:val="24"/>
        </w:rPr>
        <w:t>e</w:t>
      </w:r>
      <w:r w:rsidR="00371A0D">
        <w:rPr>
          <w:sz w:val="24"/>
          <w:szCs w:val="24"/>
        </w:rPr>
        <w:t>se communities</w:t>
      </w:r>
      <w:r w:rsidR="00D909FB">
        <w:rPr>
          <w:sz w:val="24"/>
          <w:szCs w:val="24"/>
        </w:rPr>
        <w:t xml:space="preserve"> with</w:t>
      </w:r>
      <w:r w:rsidR="00D909FB">
        <w:rPr>
          <w:sz w:val="24"/>
          <w:szCs w:val="24"/>
        </w:rPr>
        <w:t xml:space="preserve"> many other</w:t>
      </w:r>
      <w:r w:rsidR="00D909FB">
        <w:rPr>
          <w:sz w:val="24"/>
          <w:szCs w:val="24"/>
        </w:rPr>
        <w:t>s who are considered “geographically deprived”.</w:t>
      </w:r>
    </w:p>
    <w:p w:rsidR="00B82309" w:rsidRDefault="00B82309">
      <w:pPr>
        <w:rPr>
          <w:sz w:val="24"/>
          <w:szCs w:val="24"/>
        </w:rPr>
      </w:pPr>
      <w:r>
        <w:rPr>
          <w:sz w:val="24"/>
          <w:szCs w:val="24"/>
        </w:rPr>
        <w:t>Outside of the town, we are conscious of the importance of speed control on rural roads.</w:t>
      </w:r>
    </w:p>
    <w:p w:rsidR="00B82309" w:rsidRPr="00401142" w:rsidRDefault="00B82309">
      <w:pPr>
        <w:rPr>
          <w:b/>
          <w:sz w:val="24"/>
          <w:szCs w:val="24"/>
        </w:rPr>
      </w:pPr>
      <w:r w:rsidRPr="00401142">
        <w:rPr>
          <w:b/>
          <w:sz w:val="24"/>
          <w:szCs w:val="24"/>
        </w:rPr>
        <w:t xml:space="preserve">South Oxfordshire is required to build new houses and the Parish of </w:t>
      </w:r>
      <w:proofErr w:type="spellStart"/>
      <w:r w:rsidRPr="00401142">
        <w:rPr>
          <w:b/>
          <w:sz w:val="24"/>
          <w:szCs w:val="24"/>
        </w:rPr>
        <w:t>Watlington</w:t>
      </w:r>
      <w:proofErr w:type="spellEnd"/>
      <w:r w:rsidRPr="00401142">
        <w:rPr>
          <w:b/>
          <w:sz w:val="24"/>
          <w:szCs w:val="24"/>
        </w:rPr>
        <w:t xml:space="preserve"> must take its share.</w:t>
      </w:r>
    </w:p>
    <w:p w:rsidR="00B82309" w:rsidRDefault="00B82309">
      <w:pPr>
        <w:rPr>
          <w:sz w:val="24"/>
          <w:szCs w:val="24"/>
        </w:rPr>
      </w:pPr>
      <w:r>
        <w:rPr>
          <w:sz w:val="24"/>
          <w:szCs w:val="24"/>
        </w:rPr>
        <w:t xml:space="preserve">We value the Chilterns Area of Outstanding Beauty </w:t>
      </w:r>
      <w:r w:rsidR="00E97A3A">
        <w:rPr>
          <w:sz w:val="24"/>
          <w:szCs w:val="24"/>
        </w:rPr>
        <w:t>and</w:t>
      </w:r>
      <w:r>
        <w:rPr>
          <w:sz w:val="24"/>
          <w:szCs w:val="24"/>
        </w:rPr>
        <w:t xml:space="preserve"> </w:t>
      </w:r>
      <w:r w:rsidR="00401142">
        <w:rPr>
          <w:sz w:val="24"/>
          <w:szCs w:val="24"/>
        </w:rPr>
        <w:t>suitably</w:t>
      </w:r>
      <w:r>
        <w:rPr>
          <w:sz w:val="24"/>
          <w:szCs w:val="24"/>
        </w:rPr>
        <w:t xml:space="preserve"> designed houses in </w:t>
      </w:r>
      <w:r w:rsidR="00401142">
        <w:rPr>
          <w:sz w:val="24"/>
          <w:szCs w:val="24"/>
        </w:rPr>
        <w:t>some appropriate</w:t>
      </w:r>
      <w:r>
        <w:rPr>
          <w:sz w:val="24"/>
          <w:szCs w:val="24"/>
        </w:rPr>
        <w:t xml:space="preserve"> locations in our settlements will add to the targets and take the pressure off the requirement to build as many very close to the town. This in turn will have less impact on infrastructure and traffic</w:t>
      </w:r>
      <w:r w:rsidR="00836033">
        <w:rPr>
          <w:sz w:val="24"/>
          <w:szCs w:val="24"/>
        </w:rPr>
        <w:t xml:space="preserve"> but will require conformity with planning criteria. </w:t>
      </w:r>
    </w:p>
    <w:p w:rsidR="00B82309" w:rsidRDefault="00B82309">
      <w:pPr>
        <w:rPr>
          <w:sz w:val="24"/>
          <w:szCs w:val="24"/>
        </w:rPr>
      </w:pPr>
      <w:r>
        <w:rPr>
          <w:sz w:val="24"/>
          <w:szCs w:val="24"/>
        </w:rPr>
        <w:t>We need your views, suggestions and opinions and will be in touch with you at the time of our third consultation.</w:t>
      </w:r>
    </w:p>
    <w:p w:rsidR="00B82309" w:rsidRDefault="00B82309">
      <w:pPr>
        <w:rPr>
          <w:sz w:val="24"/>
          <w:szCs w:val="24"/>
        </w:rPr>
      </w:pPr>
      <w:r>
        <w:rPr>
          <w:sz w:val="24"/>
          <w:szCs w:val="24"/>
        </w:rPr>
        <w:t xml:space="preserve">Please ensure we have you on our register to receive Email updates and </w:t>
      </w:r>
      <w:r w:rsidR="00836033">
        <w:rPr>
          <w:sz w:val="24"/>
          <w:szCs w:val="24"/>
        </w:rPr>
        <w:t xml:space="preserve">future </w:t>
      </w:r>
      <w:r>
        <w:rPr>
          <w:sz w:val="24"/>
          <w:szCs w:val="24"/>
        </w:rPr>
        <w:t>consultation questionnaires – please send us your name and email address</w:t>
      </w:r>
      <w:r w:rsidR="00836033">
        <w:rPr>
          <w:sz w:val="24"/>
          <w:szCs w:val="24"/>
        </w:rPr>
        <w:t xml:space="preserve"> to the contact below</w:t>
      </w:r>
    </w:p>
    <w:p w:rsidR="00B82309" w:rsidRDefault="00E97A3A">
      <w:pPr>
        <w:rPr>
          <w:sz w:val="24"/>
          <w:szCs w:val="24"/>
        </w:rPr>
      </w:pPr>
      <w:r>
        <w:rPr>
          <w:sz w:val="24"/>
          <w:szCs w:val="24"/>
        </w:rPr>
        <w:t>___________________________________________________________________________</w:t>
      </w:r>
      <w:r w:rsidR="00B82309">
        <w:rPr>
          <w:sz w:val="24"/>
          <w:szCs w:val="24"/>
        </w:rPr>
        <w:t xml:space="preserve"> </w:t>
      </w:r>
    </w:p>
    <w:p w:rsidR="00836033" w:rsidRPr="00836033" w:rsidRDefault="00836033">
      <w:pPr>
        <w:rPr>
          <w:b/>
          <w:sz w:val="24"/>
          <w:szCs w:val="24"/>
        </w:rPr>
      </w:pPr>
      <w:r w:rsidRPr="00836033">
        <w:rPr>
          <w:b/>
          <w:sz w:val="24"/>
          <w:szCs w:val="24"/>
        </w:rPr>
        <w:t>Rachel Gill, Neighbourhood Plan Co-ordination Group                        info@watlingtonnp.org</w:t>
      </w:r>
      <w:bookmarkStart w:id="0" w:name="_GoBack"/>
      <w:bookmarkEnd w:id="0"/>
    </w:p>
    <w:sectPr w:rsidR="00836033" w:rsidRPr="00836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C4"/>
    <w:rsid w:val="00371A0D"/>
    <w:rsid w:val="00401142"/>
    <w:rsid w:val="00586B9B"/>
    <w:rsid w:val="00836033"/>
    <w:rsid w:val="00B82309"/>
    <w:rsid w:val="00C16625"/>
    <w:rsid w:val="00D909FB"/>
    <w:rsid w:val="00DE38C4"/>
    <w:rsid w:val="00E9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8C4"/>
    <w:pPr>
      <w:spacing w:after="0" w:line="240" w:lineRule="auto"/>
    </w:pPr>
  </w:style>
  <w:style w:type="paragraph" w:styleId="BalloonText">
    <w:name w:val="Balloon Text"/>
    <w:basedOn w:val="Normal"/>
    <w:link w:val="BalloonTextChar"/>
    <w:uiPriority w:val="99"/>
    <w:semiHidden/>
    <w:unhideWhenUsed/>
    <w:rsid w:val="00C16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8C4"/>
    <w:pPr>
      <w:spacing w:after="0" w:line="240" w:lineRule="auto"/>
    </w:pPr>
  </w:style>
  <w:style w:type="paragraph" w:styleId="BalloonText">
    <w:name w:val="Balloon Text"/>
    <w:basedOn w:val="Normal"/>
    <w:link w:val="BalloonTextChar"/>
    <w:uiPriority w:val="99"/>
    <w:semiHidden/>
    <w:unhideWhenUsed/>
    <w:rsid w:val="00C16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4</cp:revision>
  <cp:lastPrinted>2015-09-22T14:04:00Z</cp:lastPrinted>
  <dcterms:created xsi:type="dcterms:W3CDTF">2015-09-22T13:59:00Z</dcterms:created>
  <dcterms:modified xsi:type="dcterms:W3CDTF">2015-09-28T08:53:00Z</dcterms:modified>
</cp:coreProperties>
</file>