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2F5" w:rsidRDefault="00544291">
      <w:pPr>
        <w:rPr>
          <w:b/>
        </w:rPr>
      </w:pPr>
      <w:bookmarkStart w:id="0" w:name="_GoBack"/>
      <w:bookmarkEnd w:id="0"/>
      <w:proofErr w:type="gramStart"/>
      <w:r>
        <w:rPr>
          <w:b/>
        </w:rPr>
        <w:t>NEIGHBOURHOOD  PLAN</w:t>
      </w:r>
      <w:proofErr w:type="gramEnd"/>
      <w:r>
        <w:rPr>
          <w:b/>
        </w:rPr>
        <w:t xml:space="preserve">  ADVISORY  BOARD</w:t>
      </w:r>
    </w:p>
    <w:p w:rsidR="00070569" w:rsidRDefault="00070569">
      <w:pPr>
        <w:rPr>
          <w:b/>
        </w:rPr>
      </w:pPr>
    </w:p>
    <w:p w:rsidR="00070569" w:rsidRDefault="00070569">
      <w:pPr>
        <w:rPr>
          <w:b/>
        </w:rPr>
      </w:pPr>
      <w:r>
        <w:rPr>
          <w:b/>
        </w:rPr>
        <w:t>Notes of the meeting held on Wednesday 10</w:t>
      </w:r>
      <w:r w:rsidRPr="00070569">
        <w:rPr>
          <w:b/>
          <w:vertAlign w:val="superscript"/>
        </w:rPr>
        <w:t>th</w:t>
      </w:r>
      <w:r>
        <w:rPr>
          <w:b/>
        </w:rPr>
        <w:t xml:space="preserve"> October 2018</w:t>
      </w:r>
    </w:p>
    <w:p w:rsidR="00070569" w:rsidRDefault="00070569" w:rsidP="00070569">
      <w:pPr>
        <w:pStyle w:val="NoSpacing"/>
      </w:pPr>
      <w:r>
        <w:t>Present:</w:t>
      </w:r>
    </w:p>
    <w:p w:rsidR="00070569" w:rsidRDefault="00070569" w:rsidP="00070569">
      <w:pPr>
        <w:pStyle w:val="NoSpacing"/>
      </w:pPr>
      <w:r>
        <w:t>Neighbourhood Plan Advisory Boar</w:t>
      </w:r>
      <w:r w:rsidR="005D3C70">
        <w:t xml:space="preserve">d:  Gill </w:t>
      </w:r>
      <w:proofErr w:type="spellStart"/>
      <w:r w:rsidR="005D3C70">
        <w:t>Bindoff</w:t>
      </w:r>
      <w:proofErr w:type="spellEnd"/>
      <w:proofErr w:type="gramStart"/>
      <w:r w:rsidR="005D3C70">
        <w:t xml:space="preserve">,  </w:t>
      </w:r>
      <w:r>
        <w:t>Terry</w:t>
      </w:r>
      <w:proofErr w:type="gramEnd"/>
      <w:r>
        <w:t xml:space="preserve"> Jackson,  Peter Richardson</w:t>
      </w:r>
    </w:p>
    <w:p w:rsidR="005D3C70" w:rsidRDefault="005D3C70" w:rsidP="00070569">
      <w:pPr>
        <w:pStyle w:val="NoSpacing"/>
      </w:pPr>
      <w:r>
        <w:t xml:space="preserve">WPC Planning Committee:  Tom </w:t>
      </w:r>
      <w:proofErr w:type="spellStart"/>
      <w:r>
        <w:t>Bindoff</w:t>
      </w:r>
      <w:proofErr w:type="spellEnd"/>
    </w:p>
    <w:p w:rsidR="00070569" w:rsidRDefault="00070569" w:rsidP="00070569">
      <w:pPr>
        <w:pStyle w:val="NoSpacing"/>
      </w:pPr>
      <w:r>
        <w:t xml:space="preserve">Oxfordshire Clinical Commissioning Group:  Anne </w:t>
      </w:r>
      <w:proofErr w:type="spellStart"/>
      <w:r>
        <w:t>Lankester</w:t>
      </w:r>
      <w:proofErr w:type="spellEnd"/>
    </w:p>
    <w:p w:rsidR="00070569" w:rsidRDefault="00070569" w:rsidP="00070569">
      <w:pPr>
        <w:pStyle w:val="NoSpacing"/>
      </w:pPr>
    </w:p>
    <w:p w:rsidR="00070569" w:rsidRDefault="00070569" w:rsidP="00070569">
      <w:pPr>
        <w:pStyle w:val="NoSpacing"/>
      </w:pPr>
      <w:r>
        <w:t xml:space="preserve">The purpose of the meeting was to update AL on the </w:t>
      </w:r>
      <w:proofErr w:type="spellStart"/>
      <w:r>
        <w:t>Watlington</w:t>
      </w:r>
      <w:proofErr w:type="spellEnd"/>
      <w:r>
        <w:t xml:space="preserve"> NDP and to focus on provision for primary health care in the WNDP area as the local population increases.</w:t>
      </w:r>
    </w:p>
    <w:p w:rsidR="00070569" w:rsidRDefault="00070569" w:rsidP="00070569">
      <w:pPr>
        <w:pStyle w:val="NoSpacing"/>
      </w:pPr>
    </w:p>
    <w:p w:rsidR="00070569" w:rsidRDefault="00070569" w:rsidP="00070569">
      <w:pPr>
        <w:pStyle w:val="NoSpacing"/>
        <w:numPr>
          <w:ilvl w:val="0"/>
          <w:numId w:val="1"/>
        </w:numPr>
      </w:pPr>
      <w:r>
        <w:t>The WNDP is now a ‘made’ Plan and is part of the SODC development plan.</w:t>
      </w:r>
    </w:p>
    <w:p w:rsidR="00B84CD4" w:rsidRDefault="00070569" w:rsidP="00070569">
      <w:pPr>
        <w:pStyle w:val="NoSpacing"/>
        <w:numPr>
          <w:ilvl w:val="0"/>
          <w:numId w:val="1"/>
        </w:numPr>
      </w:pPr>
      <w:r>
        <w:t xml:space="preserve">Three sites for development are included in the Plan and will produce a minimum of 260 new homes.  In addition, two sites in the adjoining parish of </w:t>
      </w:r>
      <w:proofErr w:type="spellStart"/>
      <w:r>
        <w:t>Pyrton</w:t>
      </w:r>
      <w:proofErr w:type="spellEnd"/>
      <w:r>
        <w:t xml:space="preserve"> are the subject of current planning applications.  Taken together these two sites could produce another 140 new homes, 37 of which could be homes for intermediate care.  </w:t>
      </w:r>
      <w:r w:rsidR="00B84CD4">
        <w:t>The population increase from this level of development could be approximately 1,000 new residents.</w:t>
      </w:r>
    </w:p>
    <w:p w:rsidR="00070569" w:rsidRDefault="00070569" w:rsidP="00070569">
      <w:pPr>
        <w:pStyle w:val="NoSpacing"/>
        <w:numPr>
          <w:ilvl w:val="0"/>
          <w:numId w:val="1"/>
        </w:numPr>
      </w:pPr>
      <w:r>
        <w:t>A 60</w:t>
      </w:r>
      <w:r w:rsidR="00B84CD4">
        <w:t xml:space="preserve"> bed care home is also proposed which will place greater pressure on primary care providers.</w:t>
      </w:r>
      <w:r w:rsidR="006D3CBF">
        <w:t xml:space="preserve">  Different funding schemes are available for Care Homes.</w:t>
      </w:r>
    </w:p>
    <w:p w:rsidR="00B84CD4" w:rsidRDefault="00B84CD4" w:rsidP="00070569">
      <w:pPr>
        <w:pStyle w:val="NoSpacing"/>
        <w:numPr>
          <w:ilvl w:val="0"/>
          <w:numId w:val="1"/>
        </w:numPr>
      </w:pPr>
      <w:r>
        <w:t xml:space="preserve">The CCG is aware of the likely growth of </w:t>
      </w:r>
      <w:proofErr w:type="spellStart"/>
      <w:r>
        <w:t>Watlington</w:t>
      </w:r>
      <w:proofErr w:type="spellEnd"/>
      <w:r>
        <w:t xml:space="preserve"> and the increased demands on the Chiltern Surgery.  </w:t>
      </w:r>
    </w:p>
    <w:p w:rsidR="00070569" w:rsidRDefault="00070569" w:rsidP="00070569">
      <w:pPr>
        <w:pStyle w:val="NoSpacing"/>
        <w:numPr>
          <w:ilvl w:val="0"/>
          <w:numId w:val="1"/>
        </w:numPr>
      </w:pPr>
      <w:r>
        <w:t xml:space="preserve"> </w:t>
      </w:r>
      <w:r w:rsidR="00B84CD4">
        <w:t xml:space="preserve">The GP practice is looking at a number of ways of providing care  - different options are being adopted in different areas in order to provide sustainability of the service and are able to provide models which can be considered: </w:t>
      </w:r>
    </w:p>
    <w:p w:rsidR="00B84CD4" w:rsidRDefault="00B84CD4" w:rsidP="00B84CD4">
      <w:pPr>
        <w:pStyle w:val="NoSpacing"/>
        <w:numPr>
          <w:ilvl w:val="0"/>
          <w:numId w:val="2"/>
        </w:numPr>
      </w:pPr>
      <w:r>
        <w:t>A key issue is succession planning as GPs retire or move away.  There is a national shortage of qualified and experienced GPs.</w:t>
      </w:r>
    </w:p>
    <w:p w:rsidR="001E4DBA" w:rsidRDefault="001E4DBA" w:rsidP="00B84CD4">
      <w:pPr>
        <w:pStyle w:val="NoSpacing"/>
        <w:numPr>
          <w:ilvl w:val="0"/>
          <w:numId w:val="2"/>
        </w:numPr>
      </w:pPr>
      <w:r>
        <w:t>The surgery has been successful in increasing the number of nursing level staff.</w:t>
      </w:r>
    </w:p>
    <w:p w:rsidR="008545E0" w:rsidRDefault="008545E0" w:rsidP="00B84CD4">
      <w:pPr>
        <w:pStyle w:val="NoSpacing"/>
        <w:numPr>
          <w:ilvl w:val="0"/>
          <w:numId w:val="2"/>
        </w:numPr>
      </w:pPr>
      <w:r>
        <w:t>The Chiltern Surgery is putting a ‘Winter Team’ in place to focus on the issues which arise during periods of</w:t>
      </w:r>
      <w:r w:rsidR="006D3CBF">
        <w:t xml:space="preserve"> cold and</w:t>
      </w:r>
      <w:r>
        <w:t xml:space="preserve"> bad weather – this is especially relevant to the aging population.</w:t>
      </w:r>
    </w:p>
    <w:p w:rsidR="00B84CD4" w:rsidRDefault="006D3CBF" w:rsidP="00B84CD4">
      <w:pPr>
        <w:pStyle w:val="NoSpacing"/>
        <w:numPr>
          <w:ilvl w:val="0"/>
          <w:numId w:val="2"/>
        </w:numPr>
      </w:pPr>
      <w:r>
        <w:t xml:space="preserve">A federation </w:t>
      </w:r>
      <w:r w:rsidR="008545E0">
        <w:t>of professionals can work together comprising GPs, Nurse Practitioners, Nu</w:t>
      </w:r>
      <w:r>
        <w:t>rses and Health Care Assistants with a triage structure to make sure that patients are seen by the most appropriate professional.</w:t>
      </w:r>
    </w:p>
    <w:p w:rsidR="001E4DBA" w:rsidRDefault="001E4DBA" w:rsidP="00B84CD4">
      <w:pPr>
        <w:pStyle w:val="NoSpacing"/>
        <w:numPr>
          <w:ilvl w:val="0"/>
          <w:numId w:val="2"/>
        </w:numPr>
      </w:pPr>
      <w:r>
        <w:t xml:space="preserve">Patients at the </w:t>
      </w:r>
      <w:proofErr w:type="spellStart"/>
      <w:r>
        <w:t>Watlington</w:t>
      </w:r>
      <w:proofErr w:type="spellEnd"/>
      <w:r>
        <w:t xml:space="preserve"> surgery have the benefit of good appointment response times.  The aim is to maintain this.  It was noted that other local centres have not been able to avoid longer waiting times to see a GP.</w:t>
      </w:r>
    </w:p>
    <w:p w:rsidR="006D3CBF" w:rsidRDefault="008545E0" w:rsidP="00B84CD4">
      <w:pPr>
        <w:pStyle w:val="NoSpacing"/>
        <w:numPr>
          <w:ilvl w:val="0"/>
          <w:numId w:val="2"/>
        </w:numPr>
      </w:pPr>
      <w:r>
        <w:t>Some practices are adopting a new business model by joining togeth</w:t>
      </w:r>
      <w:r w:rsidR="00982C00">
        <w:t>er across a</w:t>
      </w:r>
      <w:r>
        <w:t xml:space="preserve"> larger geographical area and moving away from the ‘partnership’ </w:t>
      </w:r>
      <w:r w:rsidR="006D3CBF">
        <w:t>model.</w:t>
      </w:r>
    </w:p>
    <w:p w:rsidR="008545E0" w:rsidRDefault="006D3CBF" w:rsidP="00B84CD4">
      <w:pPr>
        <w:pStyle w:val="NoSpacing"/>
        <w:numPr>
          <w:ilvl w:val="0"/>
          <w:numId w:val="2"/>
        </w:numPr>
      </w:pPr>
      <w:r>
        <w:t>IT schemes can facilitate communication with patients and the digitalising of paper records can make systems much more efficient.</w:t>
      </w:r>
    </w:p>
    <w:p w:rsidR="00982C00" w:rsidRDefault="00982C00" w:rsidP="00B96C45">
      <w:pPr>
        <w:pStyle w:val="NoSpacing"/>
        <w:numPr>
          <w:ilvl w:val="0"/>
          <w:numId w:val="1"/>
        </w:numPr>
      </w:pPr>
      <w:r>
        <w:t>Patient Participation Groups (PPGs) have a key role in representing the needs of their area.  An effective South East Area group (the SELF team) has been formed and is chaired by Neil Topping (</w:t>
      </w:r>
      <w:proofErr w:type="spellStart"/>
      <w:r>
        <w:t>Chal</w:t>
      </w:r>
      <w:r w:rsidR="004022D3">
        <w:t>g</w:t>
      </w:r>
      <w:r>
        <w:t>rove</w:t>
      </w:r>
      <w:proofErr w:type="spellEnd"/>
      <w:r>
        <w:t>).  It was agreed that it would be useful to be in contact with this group.</w:t>
      </w:r>
    </w:p>
    <w:p w:rsidR="001E4DBA" w:rsidRDefault="001E4DBA" w:rsidP="00B96C45">
      <w:pPr>
        <w:pStyle w:val="NoSpacing"/>
        <w:numPr>
          <w:ilvl w:val="0"/>
          <w:numId w:val="1"/>
        </w:numPr>
      </w:pPr>
      <w:r>
        <w:t xml:space="preserve">Flu vaccinations:  AL confirmed that there has been a shortage of vaccine this year and that local surgeries are not able to offer the vaccinations to all eligible patients.  Patients over 75 years </w:t>
      </w:r>
      <w:proofErr w:type="gramStart"/>
      <w:r>
        <w:t>are having</w:t>
      </w:r>
      <w:proofErr w:type="gramEnd"/>
      <w:r>
        <w:t xml:space="preserve"> to try to arrange vaccinations at a pharmacy.</w:t>
      </w:r>
    </w:p>
    <w:p w:rsidR="00982C00" w:rsidRDefault="008E2899" w:rsidP="00982C00">
      <w:pPr>
        <w:pStyle w:val="NoSpacing"/>
        <w:numPr>
          <w:ilvl w:val="0"/>
          <w:numId w:val="1"/>
        </w:numPr>
      </w:pPr>
      <w:r>
        <w:t>The contract for a</w:t>
      </w:r>
      <w:r w:rsidR="00982C00">
        <w:t xml:space="preserve">ncillary services in </w:t>
      </w:r>
      <w:proofErr w:type="gramStart"/>
      <w:r w:rsidR="00982C00">
        <w:t>Oxfordshire  –</w:t>
      </w:r>
      <w:proofErr w:type="gramEnd"/>
      <w:r w:rsidR="00982C00">
        <w:t xml:space="preserve">  physiotherapy </w:t>
      </w:r>
      <w:proofErr w:type="spellStart"/>
      <w:r w:rsidR="00982C00">
        <w:t>etc</w:t>
      </w:r>
      <w:proofErr w:type="spellEnd"/>
      <w:r w:rsidR="001E4DBA">
        <w:t xml:space="preserve"> -  is now held by ‘</w:t>
      </w:r>
      <w:proofErr w:type="spellStart"/>
      <w:r w:rsidR="001E4DBA">
        <w:t>Healths</w:t>
      </w:r>
      <w:r>
        <w:t>hare</w:t>
      </w:r>
      <w:proofErr w:type="spellEnd"/>
      <w:r>
        <w:t>’</w:t>
      </w:r>
      <w:r w:rsidR="00982C00">
        <w:t xml:space="preserve"> </w:t>
      </w:r>
      <w:r>
        <w:t xml:space="preserve"> which is a privat</w:t>
      </w:r>
      <w:r w:rsidR="001E4DBA">
        <w:t xml:space="preserve">e company and not NHS.  </w:t>
      </w:r>
      <w:proofErr w:type="spellStart"/>
      <w:r w:rsidR="001E4DBA">
        <w:t>Healths</w:t>
      </w:r>
      <w:r>
        <w:t>hare</w:t>
      </w:r>
      <w:proofErr w:type="spellEnd"/>
      <w:r>
        <w:t xml:space="preserve"> acts as a ‘Gatekeeper’ for services and has ten sites throughout the county. </w:t>
      </w:r>
      <w:r w:rsidR="00982C00">
        <w:t xml:space="preserve">  GPs make referrals and a self-referral system is being developed.</w:t>
      </w:r>
      <w:r>
        <w:t xml:space="preserve"> </w:t>
      </w:r>
      <w:r w:rsidR="00982C00">
        <w:t xml:space="preserve">  Waiting times for some services can be up to twelve weeks but </w:t>
      </w:r>
      <w:r w:rsidR="00982C00">
        <w:lastRenderedPageBreak/>
        <w:t xml:space="preserve">improvements are being sought. </w:t>
      </w:r>
      <w:r>
        <w:t xml:space="preserve"> Access to the treatment centres is also a challenge for many patients.</w:t>
      </w:r>
    </w:p>
    <w:p w:rsidR="00866D18" w:rsidRDefault="00CA6AE2" w:rsidP="00982C00">
      <w:pPr>
        <w:pStyle w:val="NoSpacing"/>
        <w:numPr>
          <w:ilvl w:val="0"/>
          <w:numId w:val="1"/>
        </w:numPr>
      </w:pPr>
      <w:r>
        <w:t xml:space="preserve">Community Infrastructure Levy (CIL):  </w:t>
      </w:r>
    </w:p>
    <w:p w:rsidR="00866D18" w:rsidRDefault="00CA6AE2" w:rsidP="00866D18">
      <w:pPr>
        <w:pStyle w:val="NoSpacing"/>
        <w:numPr>
          <w:ilvl w:val="0"/>
          <w:numId w:val="3"/>
        </w:numPr>
      </w:pPr>
      <w:r>
        <w:t xml:space="preserve">SODC has consulted on the way the levy should be distributed.  The CCG will receive 20% of the funds after parishes have been allocated their 15% or 25% (depending on whether a neighbourhood plan is in place).  </w:t>
      </w:r>
    </w:p>
    <w:p w:rsidR="00B50B50" w:rsidRDefault="00B50B50" w:rsidP="00866D18">
      <w:pPr>
        <w:pStyle w:val="NoSpacing"/>
        <w:numPr>
          <w:ilvl w:val="0"/>
          <w:numId w:val="3"/>
        </w:numPr>
      </w:pPr>
      <w:r>
        <w:t xml:space="preserve">The CCG allocation from the WNDP area will directly benefit healthcare in the </w:t>
      </w:r>
      <w:proofErr w:type="spellStart"/>
      <w:r>
        <w:t>Watlington</w:t>
      </w:r>
      <w:proofErr w:type="spellEnd"/>
      <w:r>
        <w:t xml:space="preserve"> area. It will be spent on</w:t>
      </w:r>
      <w:r w:rsidR="00CA6AE2">
        <w:t xml:space="preserve"> infrastructure</w:t>
      </w:r>
      <w:r w:rsidR="00D36381">
        <w:t xml:space="preserve"> improvements depending on the priorities agreed by primary health care providers and patients. </w:t>
      </w:r>
      <w:r>
        <w:t xml:space="preserve"> </w:t>
      </w:r>
      <w:r w:rsidR="00D36381">
        <w:t xml:space="preserve"> </w:t>
      </w:r>
    </w:p>
    <w:p w:rsidR="00CA6AE2" w:rsidRDefault="00D36381" w:rsidP="00866D18">
      <w:pPr>
        <w:pStyle w:val="NoSpacing"/>
        <w:numPr>
          <w:ilvl w:val="0"/>
          <w:numId w:val="3"/>
        </w:numPr>
      </w:pPr>
      <w:r>
        <w:t>All governance issues relating to CIL will be determined by SODC.  The officer</w:t>
      </w:r>
      <w:r w:rsidR="00CA6AE2">
        <w:t xml:space="preserve"> </w:t>
      </w:r>
      <w:r>
        <w:t>responsible at SODC is Jane Bolton.</w:t>
      </w:r>
    </w:p>
    <w:p w:rsidR="00866D18" w:rsidRDefault="00B50B50" w:rsidP="00866D18">
      <w:pPr>
        <w:pStyle w:val="NoSpacing"/>
        <w:numPr>
          <w:ilvl w:val="0"/>
          <w:numId w:val="3"/>
        </w:numPr>
      </w:pPr>
      <w:proofErr w:type="spellStart"/>
      <w:r>
        <w:t>Watlington</w:t>
      </w:r>
      <w:proofErr w:type="spellEnd"/>
      <w:r>
        <w:t xml:space="preserve"> Parish Council will have the option of allocating part of its share of the CIL to healthcare infrastructure.</w:t>
      </w:r>
    </w:p>
    <w:p w:rsidR="00B96C45" w:rsidRDefault="00B96C45" w:rsidP="00B96C45">
      <w:pPr>
        <w:pStyle w:val="NoSpacing"/>
        <w:ind w:left="360"/>
      </w:pPr>
    </w:p>
    <w:p w:rsidR="00B96C45" w:rsidRDefault="00B96C45" w:rsidP="00B96C45">
      <w:pPr>
        <w:pStyle w:val="NoSpacing"/>
        <w:ind w:left="360"/>
      </w:pPr>
    </w:p>
    <w:p w:rsidR="00B96C45" w:rsidRDefault="00B96C45" w:rsidP="00B96C45">
      <w:pPr>
        <w:pStyle w:val="NoSpacing"/>
        <w:ind w:left="360"/>
      </w:pPr>
      <w:proofErr w:type="gramStart"/>
      <w:r>
        <w:t>Notes taken by GB.</w:t>
      </w:r>
      <w:proofErr w:type="gramEnd"/>
    </w:p>
    <w:p w:rsidR="00B96C45" w:rsidRPr="00070569" w:rsidRDefault="00B96C45" w:rsidP="00B96C45">
      <w:pPr>
        <w:pStyle w:val="NoSpacing"/>
        <w:ind w:left="360"/>
      </w:pPr>
      <w:r>
        <w:t>10.10.18</w:t>
      </w:r>
    </w:p>
    <w:sectPr w:rsidR="00B96C45" w:rsidRPr="00070569" w:rsidSect="00B96C45">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A2D61"/>
    <w:multiLevelType w:val="hybridMultilevel"/>
    <w:tmpl w:val="E006C1E0"/>
    <w:lvl w:ilvl="0" w:tplc="7012DE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73442A7"/>
    <w:multiLevelType w:val="hybridMultilevel"/>
    <w:tmpl w:val="A18035FA"/>
    <w:lvl w:ilvl="0" w:tplc="1EBA2C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F431F05"/>
    <w:multiLevelType w:val="hybridMultilevel"/>
    <w:tmpl w:val="C90ED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291"/>
    <w:rsid w:val="00070569"/>
    <w:rsid w:val="001E4DBA"/>
    <w:rsid w:val="004022D3"/>
    <w:rsid w:val="00544291"/>
    <w:rsid w:val="005D3C70"/>
    <w:rsid w:val="006D3CBF"/>
    <w:rsid w:val="008452F5"/>
    <w:rsid w:val="008545E0"/>
    <w:rsid w:val="00866D18"/>
    <w:rsid w:val="008E2899"/>
    <w:rsid w:val="00982C00"/>
    <w:rsid w:val="00B41B39"/>
    <w:rsid w:val="00B50B50"/>
    <w:rsid w:val="00B84CD4"/>
    <w:rsid w:val="00B96C45"/>
    <w:rsid w:val="00CA6AE2"/>
    <w:rsid w:val="00D36381"/>
    <w:rsid w:val="00F67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5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5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cp:lastPrinted>2018-10-14T13:28:00Z</cp:lastPrinted>
  <dcterms:created xsi:type="dcterms:W3CDTF">2018-11-26T16:30:00Z</dcterms:created>
  <dcterms:modified xsi:type="dcterms:W3CDTF">2018-11-26T16:30:00Z</dcterms:modified>
</cp:coreProperties>
</file>